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0047F" w14:textId="1229BDB7" w:rsidR="00B4453D" w:rsidRDefault="0020134A">
      <w:hyperlink r:id="rId4" w:history="1">
        <w:r w:rsidRPr="002C12C1">
          <w:rPr>
            <w:rStyle w:val="Collegamentoipertestuale"/>
          </w:rPr>
          <w:t>https://serviziambiente.regione.emilia-romagna.it/viavasweb/ricerca/dettaglio/5685</w:t>
        </w:r>
      </w:hyperlink>
    </w:p>
    <w:p w14:paraId="7D9848C6" w14:textId="77777777" w:rsidR="0020134A" w:rsidRDefault="0020134A"/>
    <w:sectPr w:rsidR="002013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4A"/>
    <w:rsid w:val="0020134A"/>
    <w:rsid w:val="005A5316"/>
    <w:rsid w:val="00B4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3079"/>
  <w15:chartTrackingRefBased/>
  <w15:docId w15:val="{F6FE1B90-9D34-4FC8-AF4E-D9A374E8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134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1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rviziambiente.regione.emilia-romagna.it/viavasweb/ricerca/dettaglio/568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Gusmaroli</dc:creator>
  <cp:keywords/>
  <dc:description/>
  <cp:lastModifiedBy>Giancarlo Gusmaroli</cp:lastModifiedBy>
  <cp:revision>1</cp:revision>
  <dcterms:created xsi:type="dcterms:W3CDTF">2023-12-19T23:13:00Z</dcterms:created>
  <dcterms:modified xsi:type="dcterms:W3CDTF">2023-12-19T23:14:00Z</dcterms:modified>
</cp:coreProperties>
</file>